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2A4F5A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>
        <w:rPr>
          <w:rFonts w:ascii="ＭＳ 明朝" w:hAnsi="ＭＳ 明朝" w:hint="eastAsia"/>
          <w:spacing w:val="-5"/>
          <w:u w:val="single" w:color="000000"/>
        </w:rPr>
        <w:t>小倉東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2A4F5A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2A4F5A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2A4F5A">
        <w:rPr>
          <w:rFonts w:ascii="ＭＳ 明朝" w:hAnsi="ＭＳ 明朝" w:hint="eastAsia"/>
          <w:u w:val="single" w:color="000000"/>
        </w:rPr>
        <w:t>普通</w:t>
      </w:r>
      <w:bookmarkStart w:id="0" w:name="_GoBack"/>
      <w:bookmarkEnd w:id="0"/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A4F5A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正之 渡辺</cp:lastModifiedBy>
  <cp:revision>20</cp:revision>
  <cp:lastPrinted>2023-09-15T07:57:00Z</cp:lastPrinted>
  <dcterms:created xsi:type="dcterms:W3CDTF">2015-08-23T23:09:00Z</dcterms:created>
  <dcterms:modified xsi:type="dcterms:W3CDTF">2023-09-15T07:57:00Z</dcterms:modified>
</cp:coreProperties>
</file>